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Here is a check-list you can use to evaluate your dissertation’s literature review. If you download this form, you should be able to click on the check-box to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complete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each item.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Overall</w:t>
      </w:r>
    </w:p>
    <w:p w:rsidR="00000000" w:rsidDel="00000000" w:rsidP="00000000" w:rsidRDefault="00000000" w:rsidRPr="00000000" w14:paraId="00000005">
      <w:pPr>
        <w:ind w:left="0" w:firstLine="0"/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identify the main concepts in your theoretical/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conceptual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framework and address them in the review? 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logically address the variables for your study? 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provide enough background information on your topic so that your readers will understand the relevance of what you are adding to the conversation that is already being had?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Would a reader understand the purpose/significance of your study after reading your literature review?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research the most prevalent and noteworthy works on your topic that have been published?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Flow of Literature Review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Did you start with an introduction that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identifies the context, explains the purpose, and identifies the sequence/scope of your review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there are terms/concepts that are specific to the field/review, did you define them?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you organize the literature in a logical flow? (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i.e.,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thematically, chronologically, theoretically, methodologically?)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you only included information that is relevant/connected to your variables and research questions (and does not extend to tangents  that might be interesting but are really not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relevant?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you started broad and narrowed into the most important topics related to your study?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Have you synthesized your information and avoided simply summarizing?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use subheadings that are clear and help to guide the review? (Would the review still remain logical if the headings were removed?)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incorporate adequate transitions between your paragraphs/sections? (If you do not know what this refers to, please see </w:t>
      </w:r>
      <w:hyperlink r:id="rId7">
        <w:r w:rsidDel="00000000" w:rsidR="00000000" w:rsidRPr="00000000">
          <w:rPr>
            <w:rFonts w:ascii="Garamond" w:cs="Garamond" w:eastAsia="Garamond" w:hAnsi="Garamond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Writing/Review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Have you had your grammar, mechanics, and APA reviewed for you? (If not,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be sure 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set up a consultation with a doctoral writing specialist.)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Have you correctly and heavily cited the literature in your review? 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primarily paraphrase vs. quote?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Conclusion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restate the main conclusions of your review?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identify the value of your review?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  <w:highlight w:val="whit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Did you identify the gap in the literature?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bottom w:color="000000" w:space="1" w:sz="12" w:val="single"/>
      </w:pBdr>
      <w:jc w:val="center"/>
      <w:rPr/>
    </w:pPr>
    <w:r w:rsidDel="00000000" w:rsidR="00000000" w:rsidRPr="00000000">
      <w:rPr/>
      <w:drawing>
        <wp:inline distB="0" distT="0" distL="0" distR="0">
          <wp:extent cx="5415450" cy="918202"/>
          <wp:effectExtent b="0" l="0" r="0" t="0"/>
          <wp:docPr descr="A close up of a logo&#10;&#10;Description automatically generated" id="23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43589" l="0" r="0" t="42238"/>
                  <a:stretch>
                    <a:fillRect/>
                  </a:stretch>
                </pic:blipFill>
                <pic:spPr>
                  <a:xfrm>
                    <a:off x="0" y="0"/>
                    <a:ext cx="5415450" cy="9182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hd w:fill="ffffff" w:val="clear"/>
      <w:spacing w:line="240" w:lineRule="auto"/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hd w:fill="ffffff" w:val="clear"/>
      <w:spacing w:line="240" w:lineRule="auto"/>
      <w:jc w:val="center"/>
      <w:rPr>
        <w:rFonts w:ascii="Garamond" w:cs="Garamond" w:eastAsia="Garamond" w:hAnsi="Garamond"/>
        <w:b w:val="1"/>
        <w:i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i w:val="1"/>
        <w:sz w:val="24"/>
        <w:szCs w:val="24"/>
        <w:rtl w:val="0"/>
      </w:rPr>
      <w:t xml:space="preserve">Self-Evaluation Literature Review Check-List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D1EA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1EAF"/>
  </w:style>
  <w:style w:type="paragraph" w:styleId="Footer">
    <w:name w:val="footer"/>
    <w:basedOn w:val="Normal"/>
    <w:link w:val="FooterChar"/>
    <w:uiPriority w:val="99"/>
    <w:unhideWhenUsed w:val="1"/>
    <w:rsid w:val="008D1EA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1EA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542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5421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35E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5Dark-Accent1">
    <w:name w:val="Grid Table 5 Dark Accent 1"/>
    <w:basedOn w:val="TableNormal"/>
    <w:uiPriority w:val="50"/>
    <w:rsid w:val="00203852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ListParagraph">
    <w:name w:val="List Paragraph"/>
    <w:basedOn w:val="Normal"/>
    <w:uiPriority w:val="34"/>
    <w:qFormat w:val="1"/>
    <w:rsid w:val="002038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FF57S8GtxKnh6ct30yb4tWsGqrkQtyLF/view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LUiM7KABln+bHucCfOxMFBk5Q==">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2021-05-10T20:29:00Z</dcterms:created>
  <dc:creator>Evelin Suij-Ojeda</dc:creator>
</cp:coreProperties>
</file>